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7F5E4B">
      <w:pPr>
        <w:pStyle w:val="2"/>
      </w:pPr>
      <w:r w:rsidRPr="00982738">
        <w:t>专题强化</w:t>
      </w:r>
      <w:r w:rsidRPr="00982738">
        <w:t>4</w:t>
      </w:r>
      <w:r w:rsidRPr="00982738">
        <w:t xml:space="preserve">　静电场中的功能关系及图像问题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能应用动能定理等分析静电场中的功能关系。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</w:t>
      </w:r>
      <w:r w:rsidR="00050A48" w:rsidRPr="00982738">
        <w:rPr>
          <w:rFonts w:ascii="Times New Roman" w:hAnsi="Times New Roman"/>
          <w:i/>
        </w:rPr>
        <w:t>φ</w:t>
      </w:r>
      <w:r w:rsidR="00050A48" w:rsidRPr="00982738">
        <w:rPr>
          <w:rFonts w:ascii="Times New Roman" w:hAnsi="Times New Roman"/>
        </w:rPr>
        <w:t>-</w:t>
      </w:r>
      <w:r w:rsidR="00050A48" w:rsidRPr="00982738">
        <w:rPr>
          <w:rFonts w:ascii="Times New Roman" w:hAnsi="Times New Roman"/>
          <w:i/>
        </w:rPr>
        <w:t>x</w:t>
      </w:r>
      <w:r w:rsidR="00050A48" w:rsidRPr="00982738">
        <w:rPr>
          <w:rFonts w:ascii="Times New Roman" w:eastAsia="新宋体" w:hAnsi="Times New Roman"/>
        </w:rPr>
        <w:t>、</w:t>
      </w:r>
      <w:r w:rsidR="00050A48" w:rsidRPr="00982738">
        <w:rPr>
          <w:rFonts w:ascii="Times New Roman" w:hAnsi="Times New Roman"/>
          <w:i/>
        </w:rPr>
        <w:t>E</w:t>
      </w:r>
      <w:r w:rsidR="00050A48" w:rsidRPr="00982738">
        <w:rPr>
          <w:rFonts w:ascii="Times New Roman" w:hAnsi="Times New Roman"/>
        </w:rPr>
        <w:t>-</w:t>
      </w:r>
      <w:r w:rsidR="00050A48" w:rsidRPr="00982738">
        <w:rPr>
          <w:rFonts w:ascii="Times New Roman" w:hAnsi="Times New Roman"/>
          <w:i/>
        </w:rPr>
        <w:t>x</w:t>
      </w:r>
      <w:r w:rsidR="00050A48" w:rsidRPr="00982738">
        <w:rPr>
          <w:rFonts w:ascii="Times New Roman" w:eastAsia="新宋体" w:hAnsi="Times New Roman"/>
        </w:rPr>
        <w:t>和</w:t>
      </w:r>
      <w:r w:rsidR="00050A48" w:rsidRPr="00982738">
        <w:rPr>
          <w:rFonts w:ascii="Times New Roman" w:hAnsi="Times New Roman"/>
          <w:i/>
        </w:rPr>
        <w:t>E</w:t>
      </w:r>
      <w:r w:rsidR="00050A48" w:rsidRPr="00982738">
        <w:rPr>
          <w:rFonts w:ascii="Times New Roman" w:hAnsi="Times New Roman"/>
          <w:vertAlign w:val="subscript"/>
        </w:rPr>
        <w:t>p</w:t>
      </w:r>
      <w:r w:rsidR="00050A48" w:rsidRPr="00982738">
        <w:rPr>
          <w:rFonts w:ascii="Times New Roman" w:hAnsi="Times New Roman"/>
        </w:rPr>
        <w:t>-</w:t>
      </w:r>
      <w:r w:rsidR="00050A48" w:rsidRPr="00982738">
        <w:rPr>
          <w:rFonts w:ascii="Times New Roman" w:hAnsi="Times New Roman"/>
          <w:i/>
        </w:rPr>
        <w:t>x</w:t>
      </w:r>
      <w:r w:rsidR="00050A48" w:rsidRPr="00982738">
        <w:rPr>
          <w:rFonts w:ascii="Times New Roman" w:eastAsia="新宋体" w:hAnsi="Times New Roman"/>
        </w:rPr>
        <w:t>等图像的意义并会应用图像解决电场问题。</w:t>
      </w:r>
      <w:r w:rsidR="00050A48" w:rsidRPr="00982738">
        <w:rPr>
          <w:rFonts w:ascii="Times New Roman" w:eastAsia="新宋体" w:hAnsi="Times New Roman"/>
        </w:rPr>
        <w:t xml:space="preserve"> 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一、静电场中的功能关系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静电力做功的计算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95830" cy="1045210"/>
            <wp:effectExtent l="0" t="0" r="0" b="2540"/>
            <wp:docPr id="604" name="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电场中常见的几种功能关系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静电力做功等于带电体电势能的减少量，即</w:t>
      </w:r>
      <w:r w:rsidR="00050A48" w:rsidRPr="00982738">
        <w:rPr>
          <w:rFonts w:ascii="Times New Roman" w:hAnsi="Times New Roman"/>
          <w:i/>
          <w:w w:val="104"/>
        </w:rPr>
        <w:t>W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AB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p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p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B</w:t>
      </w:r>
      <w:r w:rsidR="00050A48" w:rsidRPr="00982738">
        <w:rPr>
          <w:rFonts w:ascii="Times New Roman" w:hAnsi="Times New Roman"/>
          <w:w w:val="104"/>
        </w:rPr>
        <w:t>=-Δ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p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合外力做功等于带电体动能的变化量，即</w:t>
      </w:r>
      <w:r w:rsidR="00050A48" w:rsidRPr="00982738">
        <w:rPr>
          <w:rFonts w:ascii="Times New Roman" w:hAnsi="Times New Roman"/>
          <w:i/>
          <w:w w:val="104"/>
        </w:rPr>
        <w:t>W</w:t>
      </w:r>
      <w:r w:rsidR="00050A48" w:rsidRPr="00982738">
        <w:rPr>
          <w:rFonts w:ascii="Times New Roman" w:hAnsi="Times New Roman"/>
          <w:w w:val="104"/>
          <w:vertAlign w:val="subscript"/>
        </w:rPr>
        <w:t>合</w:t>
      </w:r>
      <w:r w:rsidR="00050A48" w:rsidRPr="00982738">
        <w:rPr>
          <w:rFonts w:ascii="Times New Roman" w:hAnsi="Times New Roman"/>
          <w:w w:val="104"/>
        </w:rPr>
        <w:t>=Δ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k</w:t>
      </w:r>
      <w:r w:rsidR="00050A48" w:rsidRPr="00982738">
        <w:rPr>
          <w:rFonts w:ascii="Times New Roman" w:hAnsi="Times New Roman"/>
          <w:w w:val="104"/>
        </w:rPr>
        <w:t>，这里的</w:t>
      </w:r>
      <w:r w:rsidR="00050A48" w:rsidRPr="00982738">
        <w:rPr>
          <w:rFonts w:ascii="Times New Roman" w:hAnsi="Times New Roman"/>
          <w:i/>
          <w:w w:val="104"/>
        </w:rPr>
        <w:t>W</w:t>
      </w:r>
      <w:r w:rsidR="00050A48" w:rsidRPr="00982738">
        <w:rPr>
          <w:rFonts w:ascii="Times New Roman" w:hAnsi="Times New Roman"/>
          <w:w w:val="104"/>
          <w:vertAlign w:val="subscript"/>
        </w:rPr>
        <w:t>合</w:t>
      </w:r>
      <w:r w:rsidR="00050A48" w:rsidRPr="00982738">
        <w:rPr>
          <w:rFonts w:ascii="Times New Roman" w:hAnsi="Times New Roman"/>
          <w:w w:val="104"/>
        </w:rPr>
        <w:t>指合外力做的功。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只有静电力做功，则带电体的动能和电势能之间相互转化，二者总和不变，即</w:t>
      </w:r>
      <w:r w:rsidR="00050A48" w:rsidRPr="00982738">
        <w:rPr>
          <w:rFonts w:ascii="Times New Roman" w:hAnsi="Times New Roman"/>
          <w:w w:val="104"/>
        </w:rPr>
        <w:t>Δ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k</w:t>
      </w:r>
      <w:r w:rsidR="00050A48" w:rsidRPr="00982738">
        <w:rPr>
          <w:rFonts w:ascii="Times New Roman" w:hAnsi="Times New Roman"/>
          <w:w w:val="104"/>
        </w:rPr>
        <w:t>=-Δ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p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7F5E4B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05" name="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06" name="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hAnsi="Times New Roman"/>
          <w:w w:val="104"/>
        </w:rPr>
        <w:t>)</w:t>
      </w:r>
      <w:r w:rsidR="007F5E4B" w:rsidRPr="00982738">
        <w:rPr>
          <w:rFonts w:ascii="Times New Roman" w:hAnsi="Times New Roman"/>
          <w:w w:val="104"/>
        </w:rPr>
        <w:t>如图所示，在水平向右的匀强电场中有一绝缘斜面，斜面上有一带电金属块沿斜面滑下。已知在金属块滑下的过程中动能增加了</w:t>
      </w:r>
      <w:r w:rsidR="007F5E4B" w:rsidRPr="00982738">
        <w:rPr>
          <w:rFonts w:ascii="Times New Roman" w:hAnsi="Times New Roman"/>
          <w:w w:val="104"/>
        </w:rPr>
        <w:t>12 J</w:t>
      </w:r>
      <w:r w:rsidR="007F5E4B" w:rsidRPr="00982738">
        <w:rPr>
          <w:rFonts w:ascii="Times New Roman" w:hAnsi="Times New Roman"/>
          <w:w w:val="104"/>
        </w:rPr>
        <w:t>，金属块克服摩擦力做功</w:t>
      </w:r>
      <w:r w:rsidR="007F5E4B" w:rsidRPr="00982738">
        <w:rPr>
          <w:rFonts w:ascii="Times New Roman" w:hAnsi="Times New Roman"/>
          <w:w w:val="104"/>
        </w:rPr>
        <w:t>8 J</w:t>
      </w:r>
      <w:r w:rsidR="007F5E4B" w:rsidRPr="00982738">
        <w:rPr>
          <w:rFonts w:ascii="Times New Roman" w:hAnsi="Times New Roman"/>
          <w:w w:val="104"/>
        </w:rPr>
        <w:t>，重力做功</w:t>
      </w:r>
      <w:r w:rsidR="007F5E4B" w:rsidRPr="00982738">
        <w:rPr>
          <w:rFonts w:ascii="Times New Roman" w:hAnsi="Times New Roman"/>
          <w:w w:val="104"/>
        </w:rPr>
        <w:t>24 J</w:t>
      </w:r>
      <w:r w:rsidR="007F5E4B" w:rsidRPr="00982738">
        <w:rPr>
          <w:rFonts w:ascii="Times New Roman" w:hAnsi="Times New Roman"/>
          <w:w w:val="104"/>
        </w:rPr>
        <w:t>，则以下判断正确的是</w:t>
      </w:r>
      <w:r w:rsidR="007F5E4B">
        <w:rPr>
          <w:rFonts w:ascii="Times New Roman" w:hAnsi="Times New Roman"/>
          <w:w w:val="104"/>
        </w:rPr>
        <w:t>(</w:t>
      </w:r>
      <w:r w:rsidR="007F5E4B" w:rsidRPr="00982738">
        <w:rPr>
          <w:rFonts w:ascii="Times New Roman" w:hAnsi="Times New Roman"/>
          <w:w w:val="104"/>
        </w:rPr>
        <w:t xml:space="preserve">　　</w:t>
      </w:r>
      <w:r w:rsidR="007F5E4B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718185"/>
            <wp:effectExtent l="0" t="0" r="2540" b="5715"/>
            <wp:docPr id="607" name="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金属块带正电荷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金属块的机械能减少</w:t>
      </w:r>
      <w:r w:rsidRPr="00982738">
        <w:rPr>
          <w:rFonts w:ascii="Times New Roman" w:hAnsi="Times New Roman"/>
          <w:w w:val="104"/>
        </w:rPr>
        <w:t>12 J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金属块克服静电力做功</w:t>
      </w:r>
      <w:r w:rsidRPr="00982738">
        <w:rPr>
          <w:rFonts w:ascii="Times New Roman" w:hAnsi="Times New Roman"/>
          <w:w w:val="104"/>
        </w:rPr>
        <w:t>8 J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金属块的电势能减少</w:t>
      </w:r>
      <w:r w:rsidRPr="00982738">
        <w:rPr>
          <w:rFonts w:ascii="Times New Roman" w:hAnsi="Times New Roman"/>
          <w:w w:val="104"/>
        </w:rPr>
        <w:t>4 J</w:t>
      </w:r>
    </w:p>
    <w:p w:rsidR="007D3E90" w:rsidRPr="007F5E4B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08" name="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09" name="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7F5E4B" w:rsidRPr="00982738">
        <w:rPr>
          <w:rFonts w:ascii="Times New Roman" w:hAnsi="Times New Roman"/>
          <w:w w:val="104"/>
        </w:rPr>
        <w:t>图中虚线</w:t>
      </w:r>
      <w:r w:rsidR="007F5E4B" w:rsidRPr="00982738">
        <w:rPr>
          <w:rFonts w:ascii="Times New Roman" w:hAnsi="Times New Roman"/>
          <w:i/>
          <w:w w:val="104"/>
        </w:rPr>
        <w:t>a</w:t>
      </w:r>
      <w:r w:rsidR="007F5E4B" w:rsidRPr="00982738">
        <w:rPr>
          <w:rFonts w:ascii="Times New Roman" w:hAnsi="Times New Roman"/>
          <w:w w:val="104"/>
        </w:rPr>
        <w:t>、</w:t>
      </w:r>
      <w:r w:rsidR="007F5E4B" w:rsidRPr="00982738">
        <w:rPr>
          <w:rFonts w:ascii="Times New Roman" w:hAnsi="Times New Roman"/>
          <w:i/>
          <w:w w:val="104"/>
        </w:rPr>
        <w:t>b</w:t>
      </w:r>
      <w:r w:rsidR="007F5E4B" w:rsidRPr="00982738">
        <w:rPr>
          <w:rFonts w:ascii="Times New Roman" w:hAnsi="Times New Roman"/>
          <w:w w:val="104"/>
        </w:rPr>
        <w:t>、</w:t>
      </w:r>
      <w:r w:rsidR="007F5E4B" w:rsidRPr="00982738">
        <w:rPr>
          <w:rFonts w:ascii="Times New Roman" w:hAnsi="Times New Roman"/>
          <w:i/>
          <w:w w:val="104"/>
        </w:rPr>
        <w:t>c</w:t>
      </w:r>
      <w:r w:rsidR="007F5E4B" w:rsidRPr="00982738">
        <w:rPr>
          <w:rFonts w:ascii="Times New Roman" w:hAnsi="Times New Roman"/>
          <w:w w:val="104"/>
        </w:rPr>
        <w:t>、</w:t>
      </w:r>
      <w:r w:rsidR="007F5E4B" w:rsidRPr="00982738">
        <w:rPr>
          <w:rFonts w:ascii="Times New Roman" w:hAnsi="Times New Roman"/>
          <w:i/>
          <w:w w:val="104"/>
        </w:rPr>
        <w:t>d</w:t>
      </w:r>
      <w:r w:rsidR="007F5E4B" w:rsidRPr="00982738">
        <w:rPr>
          <w:rFonts w:ascii="Times New Roman" w:hAnsi="Times New Roman"/>
          <w:w w:val="104"/>
        </w:rPr>
        <w:t>、</w:t>
      </w:r>
      <w:r w:rsidR="007F5E4B" w:rsidRPr="00982738">
        <w:rPr>
          <w:rFonts w:ascii="Times New Roman" w:hAnsi="Times New Roman"/>
          <w:i/>
          <w:w w:val="104"/>
        </w:rPr>
        <w:t>f</w:t>
      </w:r>
      <w:r w:rsidR="007F5E4B" w:rsidRPr="00982738">
        <w:rPr>
          <w:rFonts w:ascii="Times New Roman" w:hAnsi="Times New Roman"/>
          <w:w w:val="104"/>
        </w:rPr>
        <w:t>代表匀强电场内间距相等的一组等势面，已知平面</w:t>
      </w:r>
      <w:r w:rsidR="007F5E4B" w:rsidRPr="00982738">
        <w:rPr>
          <w:rFonts w:ascii="Times New Roman" w:hAnsi="Times New Roman"/>
          <w:i/>
          <w:w w:val="104"/>
        </w:rPr>
        <w:t>b</w:t>
      </w:r>
      <w:r w:rsidR="007F5E4B" w:rsidRPr="00982738">
        <w:rPr>
          <w:rFonts w:ascii="Times New Roman" w:hAnsi="Times New Roman"/>
          <w:w w:val="104"/>
        </w:rPr>
        <w:t>上的电势为</w:t>
      </w:r>
      <w:r w:rsidR="007F5E4B" w:rsidRPr="00982738">
        <w:rPr>
          <w:rFonts w:ascii="Times New Roman" w:hAnsi="Times New Roman"/>
          <w:w w:val="104"/>
        </w:rPr>
        <w:t>2 V</w:t>
      </w:r>
      <w:r w:rsidR="007F5E4B" w:rsidRPr="00982738">
        <w:rPr>
          <w:rFonts w:ascii="Times New Roman" w:hAnsi="Times New Roman"/>
          <w:w w:val="104"/>
        </w:rPr>
        <w:t>。一电子经过</w:t>
      </w:r>
      <w:r w:rsidR="007F5E4B" w:rsidRPr="00982738">
        <w:rPr>
          <w:rFonts w:ascii="Times New Roman" w:hAnsi="Times New Roman"/>
          <w:i/>
          <w:w w:val="104"/>
        </w:rPr>
        <w:t>a</w:t>
      </w:r>
      <w:r w:rsidR="007F5E4B" w:rsidRPr="00982738">
        <w:rPr>
          <w:rFonts w:ascii="Times New Roman" w:hAnsi="Times New Roman"/>
          <w:w w:val="104"/>
        </w:rPr>
        <w:t>时的动能为</w:t>
      </w:r>
      <w:r w:rsidR="007F5E4B" w:rsidRPr="00982738">
        <w:rPr>
          <w:rFonts w:ascii="Times New Roman" w:hAnsi="Times New Roman"/>
          <w:w w:val="104"/>
        </w:rPr>
        <w:t>10 eV</w:t>
      </w:r>
      <w:r w:rsidR="007F5E4B" w:rsidRPr="00982738">
        <w:rPr>
          <w:rFonts w:ascii="Times New Roman" w:hAnsi="Times New Roman"/>
          <w:w w:val="104"/>
        </w:rPr>
        <w:t>，从</w:t>
      </w:r>
      <w:r w:rsidR="007F5E4B" w:rsidRPr="00982738">
        <w:rPr>
          <w:rFonts w:ascii="Times New Roman" w:hAnsi="Times New Roman"/>
          <w:i/>
          <w:w w:val="104"/>
        </w:rPr>
        <w:t>a</w:t>
      </w:r>
      <w:r w:rsidR="007F5E4B" w:rsidRPr="00982738">
        <w:rPr>
          <w:rFonts w:ascii="Times New Roman" w:hAnsi="Times New Roman"/>
          <w:w w:val="104"/>
        </w:rPr>
        <w:t>到</w:t>
      </w:r>
      <w:r w:rsidR="007F5E4B" w:rsidRPr="00982738">
        <w:rPr>
          <w:rFonts w:ascii="Times New Roman" w:hAnsi="Times New Roman"/>
          <w:i/>
          <w:w w:val="104"/>
        </w:rPr>
        <w:t>d</w:t>
      </w:r>
      <w:r w:rsidR="007F5E4B" w:rsidRPr="00982738">
        <w:rPr>
          <w:rFonts w:ascii="Times New Roman" w:hAnsi="Times New Roman"/>
          <w:w w:val="104"/>
        </w:rPr>
        <w:t>的过程中克服静电力所做的功为</w:t>
      </w:r>
      <w:r w:rsidR="007F5E4B" w:rsidRPr="00982738">
        <w:rPr>
          <w:rFonts w:ascii="Times New Roman" w:hAnsi="Times New Roman"/>
          <w:w w:val="104"/>
        </w:rPr>
        <w:t>6 eV</w:t>
      </w:r>
      <w:r w:rsidR="007F5E4B" w:rsidRPr="00982738">
        <w:rPr>
          <w:rFonts w:ascii="Times New Roman" w:hAnsi="Times New Roman"/>
          <w:w w:val="104"/>
        </w:rPr>
        <w:t>。下列说法正确的是</w:t>
      </w:r>
      <w:r w:rsidR="007F5E4B">
        <w:rPr>
          <w:rFonts w:ascii="Times New Roman" w:hAnsi="Times New Roman"/>
          <w:w w:val="104"/>
        </w:rPr>
        <w:t>(</w:t>
      </w:r>
      <w:r w:rsidR="007F5E4B" w:rsidRPr="00982738">
        <w:rPr>
          <w:rFonts w:ascii="Times New Roman" w:hAnsi="Times New Roman"/>
          <w:w w:val="104"/>
        </w:rPr>
        <w:t xml:space="preserve">　　</w:t>
      </w:r>
      <w:r w:rsidR="007F5E4B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753745"/>
            <wp:effectExtent l="0" t="0" r="5715" b="8255"/>
            <wp:docPr id="610" name="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平面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上的电势为零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该电子可能到达不了平面</w:t>
      </w:r>
      <w:r w:rsidRPr="00982738">
        <w:rPr>
          <w:rFonts w:ascii="Times New Roman" w:hAnsi="Times New Roman"/>
          <w:i/>
          <w:w w:val="104"/>
        </w:rPr>
        <w:t>f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lastRenderedPageBreak/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该电子经过平面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时，其电势能为</w:t>
      </w:r>
      <w:r w:rsidRPr="00982738">
        <w:rPr>
          <w:rFonts w:ascii="Times New Roman" w:hAnsi="Times New Roman"/>
          <w:w w:val="104"/>
        </w:rPr>
        <w:t>4 eV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该电子经过平面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时的速率是经过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时的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  <w:w w:val="104"/>
        </w:rPr>
        <w:t>倍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二、电场中的图像问题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eastAsia="黑体" w:hAnsi="Times New Roman"/>
          <w:w w:val="104"/>
        </w:rPr>
        <w:t>图像</w:t>
      </w:r>
    </w:p>
    <w:p w:rsidR="007F5E4B" w:rsidRPr="007F5E4B" w:rsidRDefault="007F5E4B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图像的意义：反映了电势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随位置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变化的规律。在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图像中根据纵坐标值可以直接判断各点电势的高低。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1045210"/>
            <wp:effectExtent l="0" t="0" r="0" b="2540"/>
            <wp:docPr id="611" name="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φ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图线的斜率绝对值表示沿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轴方向电场强度的大小；电场强度为零处，其切线的斜率为零。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设电场强度的方向与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轴平行，图像中沿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轴电势降低的方向即为电场强度方向。图中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点电势高于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点电势，故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间电场方向沿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轴正方向，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点电势低于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点电势，故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间电场方向沿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轴负方向。</w:t>
      </w:r>
    </w:p>
    <w:p w:rsidR="007D3E90" w:rsidRPr="007F5E4B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12" name="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13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7F5E4B">
        <w:rPr>
          <w:rFonts w:ascii="Times New Roman" w:eastAsia="楷体" w:hAnsi="Times New Roman"/>
          <w:w w:val="104"/>
        </w:rPr>
        <w:t>(</w:t>
      </w:r>
      <w:r w:rsidR="007F5E4B" w:rsidRPr="00982738">
        <w:rPr>
          <w:rFonts w:ascii="Times New Roman" w:hAnsi="Times New Roman"/>
          <w:w w:val="104"/>
        </w:rPr>
        <w:t>2024·</w:t>
      </w:r>
      <w:r w:rsidR="007F5E4B" w:rsidRPr="00982738">
        <w:rPr>
          <w:rFonts w:ascii="Times New Roman" w:eastAsia="楷体" w:hAnsi="Times New Roman"/>
          <w:w w:val="104"/>
        </w:rPr>
        <w:t>海南苗族自治县高二开学考试</w:t>
      </w:r>
      <w:r w:rsidR="007F5E4B">
        <w:rPr>
          <w:rFonts w:ascii="Times New Roman" w:eastAsia="楷体" w:hAnsi="Times New Roman"/>
          <w:w w:val="104"/>
        </w:rPr>
        <w:t>)</w:t>
      </w:r>
      <w:r w:rsidR="007F5E4B" w:rsidRPr="00982738">
        <w:rPr>
          <w:rFonts w:ascii="Times New Roman" w:hAnsi="Times New Roman"/>
          <w:w w:val="104"/>
        </w:rPr>
        <w:t>在</w:t>
      </w:r>
      <w:r w:rsidR="007F5E4B" w:rsidRPr="00982738">
        <w:rPr>
          <w:rFonts w:ascii="Times New Roman" w:hAnsi="Times New Roman"/>
          <w:i/>
          <w:w w:val="104"/>
        </w:rPr>
        <w:t>x</w:t>
      </w:r>
      <w:r w:rsidR="007F5E4B" w:rsidRPr="00982738">
        <w:rPr>
          <w:rFonts w:ascii="Times New Roman" w:hAnsi="Times New Roman"/>
          <w:w w:val="104"/>
        </w:rPr>
        <w:t>轴方向存在一静电场，其电势</w:t>
      </w:r>
      <w:r w:rsidR="007F5E4B" w:rsidRPr="00982738">
        <w:rPr>
          <w:rFonts w:ascii="Times New Roman" w:hAnsi="Times New Roman"/>
          <w:i/>
          <w:w w:val="104"/>
        </w:rPr>
        <w:t>φ</w:t>
      </w:r>
      <w:r w:rsidR="007F5E4B" w:rsidRPr="00982738">
        <w:rPr>
          <w:rFonts w:ascii="Times New Roman" w:hAnsi="Times New Roman"/>
          <w:w w:val="104"/>
        </w:rPr>
        <w:t>与</w:t>
      </w:r>
      <w:r w:rsidR="007F5E4B" w:rsidRPr="00982738">
        <w:rPr>
          <w:rFonts w:ascii="Times New Roman" w:hAnsi="Times New Roman"/>
          <w:i/>
          <w:w w:val="104"/>
        </w:rPr>
        <w:t>x</w:t>
      </w:r>
      <w:r w:rsidR="007F5E4B" w:rsidRPr="00982738">
        <w:rPr>
          <w:rFonts w:ascii="Times New Roman" w:hAnsi="Times New Roman"/>
          <w:w w:val="104"/>
        </w:rPr>
        <w:t>的关系如图所示，其中</w:t>
      </w:r>
      <w:r w:rsidR="007F5E4B" w:rsidRPr="00982738">
        <w:rPr>
          <w:rFonts w:ascii="Times New Roman" w:hAnsi="Times New Roman"/>
          <w:i/>
          <w:w w:val="104"/>
        </w:rPr>
        <w:t>O~x</w:t>
      </w:r>
      <w:r w:rsidR="007F5E4B" w:rsidRPr="00982738">
        <w:rPr>
          <w:rFonts w:ascii="Times New Roman" w:hAnsi="Times New Roman"/>
          <w:w w:val="104"/>
          <w:vertAlign w:val="subscript"/>
        </w:rPr>
        <w:t>1</w:t>
      </w:r>
      <w:r w:rsidR="007F5E4B" w:rsidRPr="00982738">
        <w:rPr>
          <w:rFonts w:ascii="Times New Roman" w:hAnsi="Times New Roman"/>
          <w:w w:val="104"/>
        </w:rPr>
        <w:t>之间的</w:t>
      </w:r>
      <w:r w:rsidR="007F5E4B" w:rsidRPr="00982738">
        <w:rPr>
          <w:rFonts w:ascii="Times New Roman" w:hAnsi="Times New Roman"/>
          <w:i/>
          <w:w w:val="104"/>
        </w:rPr>
        <w:t>φ</w:t>
      </w:r>
      <w:r w:rsidR="007F5E4B" w:rsidRPr="00982738">
        <w:rPr>
          <w:rFonts w:ascii="Times New Roman" w:hAnsi="Times New Roman"/>
          <w:w w:val="104"/>
        </w:rPr>
        <w:t>-</w:t>
      </w:r>
      <w:r w:rsidR="007F5E4B" w:rsidRPr="00982738">
        <w:rPr>
          <w:rFonts w:ascii="Times New Roman" w:hAnsi="Times New Roman"/>
          <w:i/>
          <w:w w:val="104"/>
        </w:rPr>
        <w:t>x</w:t>
      </w:r>
      <w:r w:rsidR="007F5E4B" w:rsidRPr="00982738">
        <w:rPr>
          <w:rFonts w:ascii="Times New Roman" w:hAnsi="Times New Roman"/>
          <w:w w:val="104"/>
        </w:rPr>
        <w:t>图像为倾斜直线，下列判断正确的是</w:t>
      </w:r>
      <w:r w:rsidR="007F5E4B">
        <w:rPr>
          <w:rFonts w:ascii="Times New Roman" w:hAnsi="Times New Roman"/>
          <w:w w:val="104"/>
        </w:rPr>
        <w:t>(</w:t>
      </w:r>
      <w:r w:rsidR="007F5E4B" w:rsidRPr="00982738">
        <w:rPr>
          <w:rFonts w:ascii="Times New Roman" w:hAnsi="Times New Roman"/>
          <w:w w:val="104"/>
        </w:rPr>
        <w:t xml:space="preserve">　　</w:t>
      </w:r>
      <w:r w:rsidR="007F5E4B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226185" cy="828675"/>
            <wp:effectExtent l="0" t="0" r="0" b="9525"/>
            <wp:docPr id="614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O~x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之间的电场为匀强电场，电场方向沿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轴正方向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处的电势最高，电场强度为零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>处的电势和电场强度均为零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若将正电荷从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点沿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轴移动到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  <w:vertAlign w:val="subscript"/>
        </w:rPr>
        <w:t>4</w:t>
      </w:r>
      <w:r w:rsidRPr="00982738">
        <w:rPr>
          <w:rFonts w:ascii="Times New Roman" w:hAnsi="Times New Roman"/>
          <w:w w:val="104"/>
        </w:rPr>
        <w:t>处，静电力做功为零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针对训练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hAnsi="Times New Roman"/>
          <w:w w:val="104"/>
        </w:rPr>
        <w:t>如图甲所示，直线</w:t>
      </w:r>
      <w:r w:rsidRPr="00982738">
        <w:rPr>
          <w:rFonts w:ascii="Times New Roman" w:hAnsi="Times New Roman"/>
          <w:i/>
          <w:w w:val="104"/>
        </w:rPr>
        <w:t>AB</w:t>
      </w:r>
      <w:r w:rsidRPr="00982738">
        <w:rPr>
          <w:rFonts w:ascii="Times New Roman" w:hAnsi="Times New Roman"/>
          <w:w w:val="104"/>
        </w:rPr>
        <w:t>是电场中的一条电场线，沿与直线</w:t>
      </w:r>
      <w:r w:rsidRPr="00982738">
        <w:rPr>
          <w:rFonts w:ascii="Times New Roman" w:hAnsi="Times New Roman"/>
          <w:i/>
          <w:w w:val="104"/>
        </w:rPr>
        <w:t>AB</w:t>
      </w:r>
      <w:r w:rsidRPr="00982738">
        <w:rPr>
          <w:rFonts w:ascii="Times New Roman" w:hAnsi="Times New Roman"/>
          <w:w w:val="104"/>
        </w:rPr>
        <w:t>成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i/>
          <w:w w:val="104"/>
        </w:rPr>
        <w:t>θ</w:t>
      </w:r>
      <w:r w:rsidRPr="00982738">
        <w:rPr>
          <w:rFonts w:ascii="Times New Roman" w:hAnsi="Times New Roman"/>
          <w:w w:val="104"/>
        </w:rPr>
        <w:t>=37°</w:t>
      </w:r>
      <w:r w:rsidRPr="00982738">
        <w:rPr>
          <w:rFonts w:ascii="Times New Roman" w:hAnsi="Times New Roman"/>
          <w:w w:val="104"/>
        </w:rPr>
        <w:t>角方向建立一维坐标轴</w:t>
      </w:r>
      <w:r w:rsidRPr="00982738">
        <w:rPr>
          <w:rFonts w:ascii="Times New Roman" w:hAnsi="Times New Roman"/>
          <w:i/>
          <w:w w:val="104"/>
        </w:rPr>
        <w:t>Ox</w:t>
      </w:r>
      <w:r w:rsidRPr="00982738">
        <w:rPr>
          <w:rFonts w:ascii="Times New Roman" w:hAnsi="Times New Roman"/>
          <w:w w:val="104"/>
        </w:rPr>
        <w:t>，令原点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处电势为零，则沿</w:t>
      </w:r>
      <w:r w:rsidRPr="00982738">
        <w:rPr>
          <w:rFonts w:ascii="Times New Roman" w:hAnsi="Times New Roman"/>
          <w:i/>
          <w:w w:val="104"/>
        </w:rPr>
        <w:t>Ox</w:t>
      </w:r>
      <w:r w:rsidRPr="00982738">
        <w:rPr>
          <w:rFonts w:ascii="Times New Roman" w:hAnsi="Times New Roman"/>
          <w:w w:val="104"/>
        </w:rPr>
        <w:t>坐标轴上各点的电势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与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坐标的关系如图乙所示，直线上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点坐标已标注在图中。下列说法正确的是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cos 37°=0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8</w:t>
      </w:r>
      <w:r w:rsidR="00982738">
        <w:rPr>
          <w:rFonts w:ascii="Times New Roman" w:hAnsi="Times New Roman"/>
          <w:w w:val="104"/>
        </w:rPr>
        <w:t>)(</w:t>
      </w:r>
      <w:r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979295" cy="758825"/>
            <wp:effectExtent l="0" t="0" r="1905" b="3175"/>
            <wp:docPr id="615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电场方向由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w w:val="104"/>
        </w:rPr>
        <w:t>指向</w:t>
      </w:r>
      <w:r w:rsidRPr="00982738">
        <w:rPr>
          <w:rFonts w:ascii="Times New Roman" w:hAnsi="Times New Roman"/>
          <w:i/>
          <w:w w:val="104"/>
        </w:rPr>
        <w:t>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电场方向沿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w w:val="104"/>
        </w:rPr>
        <w:t>轴正方向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原点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处的电场强度大小为</w:t>
      </w:r>
      <w:r w:rsidRPr="00982738">
        <w:rPr>
          <w:rFonts w:ascii="Times New Roman" w:hAnsi="Times New Roman"/>
          <w:w w:val="104"/>
        </w:rPr>
        <w:t>2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2</w:t>
      </w:r>
      <w:r w:rsidRPr="00982738">
        <w:rPr>
          <w:rFonts w:ascii="Times New Roman" w:hAnsi="Times New Roman"/>
          <w:w w:val="104"/>
        </w:rPr>
        <w:t xml:space="preserve"> V/m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原点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处的电场强度大小为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2</w:t>
      </w:r>
      <w:r w:rsidRPr="00982738">
        <w:rPr>
          <w:rFonts w:ascii="Times New Roman" w:hAnsi="Times New Roman"/>
          <w:w w:val="104"/>
        </w:rPr>
        <w:t xml:space="preserve"> V/m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  <w:w w:val="104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eastAsia="黑体" w:hAnsi="Times New Roman"/>
          <w:w w:val="104"/>
        </w:rPr>
        <w:t>图像</w:t>
      </w:r>
    </w:p>
    <w:p w:rsidR="007F5E4B" w:rsidRPr="00982738" w:rsidRDefault="007F5E4B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图像的意义：反映了沿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轴方向电场强度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随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hAnsi="Times New Roman"/>
          <w:w w:val="104"/>
        </w:rPr>
        <w:t>变化的规律。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60270" cy="1045210"/>
            <wp:effectExtent l="0" t="0" r="0" b="2540"/>
            <wp:docPr id="616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设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轴正方向为电场强度的正方向，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&gt;0</w:t>
      </w:r>
      <w:r w:rsidR="00050A48" w:rsidRPr="00982738">
        <w:rPr>
          <w:rFonts w:ascii="Times New Roman" w:hAnsi="Times New Roman"/>
          <w:w w:val="104"/>
        </w:rPr>
        <w:t>表示电场强度沿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轴正方向；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&lt;0</w:t>
      </w:r>
      <w:r w:rsidR="00050A48" w:rsidRPr="00982738">
        <w:rPr>
          <w:rFonts w:ascii="Times New Roman" w:hAnsi="Times New Roman"/>
          <w:w w:val="104"/>
        </w:rPr>
        <w:t>表示电场强度沿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轴负方向。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图线与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轴围成的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面积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表示电势差，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面积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大小表示电势差大小，两点的电势高低根据电场方向判定。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17" name="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18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7F5E4B">
        <w:rPr>
          <w:rFonts w:ascii="Times New Roman" w:eastAsia="楷体" w:hAnsi="Times New Roman"/>
          <w:w w:val="104"/>
        </w:rPr>
        <w:t>(</w:t>
      </w:r>
      <w:r w:rsidR="007F5E4B" w:rsidRPr="00982738">
        <w:rPr>
          <w:rFonts w:ascii="Times New Roman" w:hAnsi="Times New Roman"/>
          <w:w w:val="104"/>
        </w:rPr>
        <w:t>2024·</w:t>
      </w:r>
      <w:r w:rsidR="007F5E4B" w:rsidRPr="00982738">
        <w:rPr>
          <w:rFonts w:ascii="Times New Roman" w:eastAsia="楷体" w:hAnsi="Times New Roman"/>
          <w:w w:val="104"/>
        </w:rPr>
        <w:t>天津市五校高二期中</w:t>
      </w:r>
      <w:r w:rsidR="007F5E4B">
        <w:rPr>
          <w:rFonts w:ascii="Times New Roman" w:eastAsia="楷体" w:hAnsi="Times New Roman"/>
          <w:w w:val="104"/>
        </w:rPr>
        <w:t>)</w:t>
      </w:r>
      <w:r w:rsidR="007F5E4B" w:rsidRPr="00982738">
        <w:rPr>
          <w:rFonts w:ascii="Times New Roman" w:hAnsi="Times New Roman"/>
          <w:w w:val="104"/>
        </w:rPr>
        <w:t>某半导体</w:t>
      </w:r>
      <w:r w:rsidR="007F5E4B" w:rsidRPr="00982738">
        <w:rPr>
          <w:rFonts w:ascii="Times New Roman" w:hAnsi="Times New Roman"/>
          <w:i/>
          <w:w w:val="104"/>
        </w:rPr>
        <w:t>PN</w:t>
      </w:r>
      <w:r w:rsidR="007F5E4B" w:rsidRPr="00982738">
        <w:rPr>
          <w:rFonts w:ascii="Times New Roman" w:hAnsi="Times New Roman"/>
          <w:w w:val="104"/>
        </w:rPr>
        <w:t>结中存在电场，取电场强度</w:t>
      </w:r>
      <w:r w:rsidR="007F5E4B" w:rsidRPr="00982738">
        <w:rPr>
          <w:rFonts w:ascii="Times New Roman" w:hAnsi="Times New Roman"/>
          <w:i/>
          <w:w w:val="104"/>
        </w:rPr>
        <w:t>E</w:t>
      </w:r>
      <w:r w:rsidR="007F5E4B" w:rsidRPr="00982738">
        <w:rPr>
          <w:rFonts w:ascii="Times New Roman" w:hAnsi="Times New Roman"/>
          <w:w w:val="104"/>
        </w:rPr>
        <w:t>的方向为</w:t>
      </w:r>
      <w:r w:rsidR="007F5E4B" w:rsidRPr="00982738">
        <w:rPr>
          <w:rFonts w:ascii="Times New Roman" w:hAnsi="Times New Roman"/>
          <w:i/>
          <w:w w:val="104"/>
        </w:rPr>
        <w:t>x</w:t>
      </w:r>
      <w:r w:rsidR="007F5E4B" w:rsidRPr="00982738">
        <w:rPr>
          <w:rFonts w:ascii="Times New Roman" w:hAnsi="Times New Roman"/>
          <w:w w:val="104"/>
        </w:rPr>
        <w:t>轴正方向，其</w:t>
      </w:r>
      <w:r w:rsidR="007F5E4B" w:rsidRPr="00982738">
        <w:rPr>
          <w:rFonts w:ascii="Times New Roman" w:hAnsi="Times New Roman"/>
          <w:i/>
          <w:w w:val="104"/>
        </w:rPr>
        <w:t>E</w:t>
      </w:r>
      <w:r w:rsidR="007F5E4B" w:rsidRPr="00982738">
        <w:rPr>
          <w:rFonts w:ascii="Times New Roman" w:hAnsi="Times New Roman"/>
          <w:w w:val="104"/>
        </w:rPr>
        <w:t>-</w:t>
      </w:r>
      <w:r w:rsidR="007F5E4B" w:rsidRPr="00982738">
        <w:rPr>
          <w:rFonts w:ascii="Times New Roman" w:hAnsi="Times New Roman"/>
          <w:i/>
          <w:w w:val="104"/>
        </w:rPr>
        <w:t>x</w:t>
      </w:r>
      <w:r w:rsidR="007F5E4B" w:rsidRPr="00982738">
        <w:rPr>
          <w:rFonts w:ascii="Times New Roman" w:hAnsi="Times New Roman"/>
          <w:w w:val="104"/>
        </w:rPr>
        <w:t>关系图像如图所示，已知</w:t>
      </w:r>
      <w:r w:rsidR="007F5E4B" w:rsidRPr="00982738">
        <w:rPr>
          <w:rFonts w:ascii="Times New Roman" w:hAnsi="Times New Roman"/>
          <w:i/>
          <w:w w:val="104"/>
        </w:rPr>
        <w:t>NA</w:t>
      </w:r>
      <w:r w:rsidR="007F5E4B" w:rsidRPr="00982738">
        <w:rPr>
          <w:rFonts w:ascii="Times New Roman" w:hAnsi="Times New Roman"/>
          <w:w w:val="104"/>
        </w:rPr>
        <w:t>=</w:t>
      </w:r>
      <w:r w:rsidR="007F5E4B" w:rsidRPr="00982738">
        <w:rPr>
          <w:rFonts w:ascii="Times New Roman" w:hAnsi="Times New Roman"/>
          <w:i/>
          <w:w w:val="104"/>
        </w:rPr>
        <w:t>AO</w:t>
      </w:r>
      <w:r w:rsidR="007F5E4B" w:rsidRPr="00982738">
        <w:rPr>
          <w:rFonts w:ascii="Times New Roman" w:hAnsi="Times New Roman"/>
          <w:w w:val="104"/>
        </w:rPr>
        <w:t>=</w:t>
      </w:r>
      <w:r w:rsidR="007F5E4B" w:rsidRPr="00982738">
        <w:rPr>
          <w:rFonts w:ascii="Times New Roman" w:hAnsi="Times New Roman"/>
          <w:i/>
          <w:w w:val="104"/>
        </w:rPr>
        <w:t>OB</w:t>
      </w:r>
      <w:r w:rsidR="007F5E4B" w:rsidRPr="00982738">
        <w:rPr>
          <w:rFonts w:ascii="Times New Roman" w:hAnsi="Times New Roman"/>
          <w:w w:val="104"/>
        </w:rPr>
        <w:t>=</w:t>
      </w:r>
      <w:r w:rsidR="007F5E4B" w:rsidRPr="00982738">
        <w:rPr>
          <w:rFonts w:ascii="Times New Roman" w:hAnsi="Times New Roman"/>
          <w:i/>
          <w:w w:val="104"/>
        </w:rPr>
        <w:t>BP</w:t>
      </w:r>
      <w:r w:rsidR="007F5E4B" w:rsidRPr="00982738">
        <w:rPr>
          <w:rFonts w:ascii="Times New Roman" w:hAnsi="Times New Roman"/>
          <w:w w:val="104"/>
        </w:rPr>
        <w:t>。取</w:t>
      </w:r>
      <w:r w:rsidR="007F5E4B" w:rsidRPr="00982738">
        <w:rPr>
          <w:rFonts w:ascii="Times New Roman" w:hAnsi="Times New Roman"/>
          <w:i/>
          <w:w w:val="104"/>
        </w:rPr>
        <w:t>O</w:t>
      </w:r>
      <w:r w:rsidR="007F5E4B" w:rsidRPr="00982738">
        <w:rPr>
          <w:rFonts w:ascii="Times New Roman" w:hAnsi="Times New Roman"/>
          <w:w w:val="104"/>
        </w:rPr>
        <w:t>点的电势为零，则</w:t>
      </w:r>
      <w:r w:rsidR="007F5E4B">
        <w:rPr>
          <w:rFonts w:ascii="Times New Roman" w:hAnsi="Times New Roman"/>
          <w:w w:val="104"/>
        </w:rPr>
        <w:t>(</w:t>
      </w:r>
      <w:r w:rsidR="007F5E4B" w:rsidRPr="00982738">
        <w:rPr>
          <w:rFonts w:ascii="Times New Roman" w:hAnsi="Times New Roman"/>
          <w:w w:val="104"/>
        </w:rPr>
        <w:t xml:space="preserve">　　</w:t>
      </w:r>
      <w:r w:rsidR="007F5E4B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683260"/>
            <wp:effectExtent l="0" t="0" r="0" b="2540"/>
            <wp:docPr id="619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点电势低于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点电势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电子从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移到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的过程中，电势能先增大后减小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电子由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运动到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的过程静电力先减小后增大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两点之间的电势差小于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两点之间的电势差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p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x</w:t>
      </w:r>
      <w:r w:rsidRPr="00982738">
        <w:rPr>
          <w:rFonts w:ascii="Times New Roman" w:eastAsia="黑体" w:hAnsi="Times New Roman"/>
          <w:w w:val="104"/>
        </w:rPr>
        <w:t>图像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p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图像的物理意义：反映了电势能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p</w:t>
      </w:r>
      <w:r w:rsidR="00050A48" w:rsidRPr="00982738">
        <w:rPr>
          <w:rFonts w:ascii="Times New Roman" w:hAnsi="Times New Roman"/>
          <w:w w:val="104"/>
        </w:rPr>
        <w:t>随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</w:rPr>
        <w:t>变化的规律。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图像切线的斜率绝对值表示静电力大小。图像切线斜率为零时静电力为零，该点的电场强度的大小也为零。</w:t>
      </w:r>
    </w:p>
    <w:p w:rsidR="007D3E90" w:rsidRPr="007F5E4B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20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5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621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7F5E4B">
        <w:rPr>
          <w:rFonts w:ascii="Times New Roman" w:eastAsia="楷体" w:hAnsi="Times New Roman"/>
          <w:w w:val="104"/>
        </w:rPr>
        <w:t>(</w:t>
      </w:r>
      <w:r w:rsidR="007F5E4B" w:rsidRPr="00982738">
        <w:rPr>
          <w:rFonts w:ascii="Times New Roman" w:hAnsi="Times New Roman"/>
          <w:w w:val="104"/>
        </w:rPr>
        <w:t>2024·</w:t>
      </w:r>
      <w:r w:rsidR="007F5E4B" w:rsidRPr="00982738">
        <w:rPr>
          <w:rFonts w:ascii="Times New Roman" w:eastAsia="楷体" w:hAnsi="Times New Roman"/>
          <w:w w:val="104"/>
        </w:rPr>
        <w:t>太原市高二期中</w:t>
      </w:r>
      <w:r w:rsidR="007F5E4B">
        <w:rPr>
          <w:rFonts w:ascii="Times New Roman" w:eastAsia="楷体" w:hAnsi="Times New Roman"/>
          <w:w w:val="104"/>
        </w:rPr>
        <w:t>)</w:t>
      </w:r>
      <w:r w:rsidR="007F5E4B" w:rsidRPr="00982738">
        <w:rPr>
          <w:rFonts w:ascii="Times New Roman" w:hAnsi="Times New Roman"/>
          <w:i/>
          <w:w w:val="104"/>
        </w:rPr>
        <w:t>a</w:t>
      </w:r>
      <w:r w:rsidR="007F5E4B" w:rsidRPr="00982738">
        <w:rPr>
          <w:rFonts w:ascii="Times New Roman" w:hAnsi="Times New Roman"/>
          <w:w w:val="104"/>
        </w:rPr>
        <w:t>、</w:t>
      </w:r>
      <w:r w:rsidR="007F5E4B" w:rsidRPr="00982738">
        <w:rPr>
          <w:rFonts w:ascii="Times New Roman" w:hAnsi="Times New Roman"/>
          <w:i/>
          <w:w w:val="104"/>
        </w:rPr>
        <w:t>b</w:t>
      </w:r>
      <w:r w:rsidR="007F5E4B" w:rsidRPr="00982738">
        <w:rPr>
          <w:rFonts w:ascii="Times New Roman" w:hAnsi="Times New Roman"/>
          <w:w w:val="104"/>
        </w:rPr>
        <w:t>、</w:t>
      </w:r>
      <w:r w:rsidR="007F5E4B" w:rsidRPr="00982738">
        <w:rPr>
          <w:rFonts w:ascii="Times New Roman" w:hAnsi="Times New Roman"/>
          <w:i/>
          <w:w w:val="104"/>
        </w:rPr>
        <w:t>c</w:t>
      </w:r>
      <w:r w:rsidR="007F5E4B" w:rsidRPr="00982738">
        <w:rPr>
          <w:rFonts w:ascii="Times New Roman" w:hAnsi="Times New Roman"/>
          <w:w w:val="104"/>
        </w:rPr>
        <w:t>是静电场中一直线上的三个点，从</w:t>
      </w:r>
      <w:r w:rsidR="007F5E4B" w:rsidRPr="00982738">
        <w:rPr>
          <w:rFonts w:ascii="Times New Roman" w:hAnsi="Times New Roman"/>
          <w:i/>
          <w:w w:val="104"/>
        </w:rPr>
        <w:t>a</w:t>
      </w:r>
      <w:r w:rsidR="007F5E4B" w:rsidRPr="00982738">
        <w:rPr>
          <w:rFonts w:ascii="Times New Roman" w:hAnsi="Times New Roman"/>
          <w:w w:val="104"/>
        </w:rPr>
        <w:t>点释放一个初速度为零的电子，电子仅在静电力的作用下，由</w:t>
      </w:r>
      <w:r w:rsidR="007F5E4B" w:rsidRPr="00982738">
        <w:rPr>
          <w:rFonts w:ascii="Times New Roman" w:hAnsi="Times New Roman"/>
          <w:i/>
          <w:w w:val="104"/>
        </w:rPr>
        <w:t>a</w:t>
      </w:r>
      <w:r w:rsidR="007F5E4B" w:rsidRPr="00982738">
        <w:rPr>
          <w:rFonts w:ascii="Times New Roman" w:hAnsi="Times New Roman"/>
          <w:w w:val="104"/>
        </w:rPr>
        <w:t>点经</w:t>
      </w:r>
      <w:r w:rsidR="007F5E4B" w:rsidRPr="00982738">
        <w:rPr>
          <w:rFonts w:ascii="Times New Roman" w:hAnsi="Times New Roman"/>
          <w:i/>
          <w:w w:val="104"/>
        </w:rPr>
        <w:t>b</w:t>
      </w:r>
      <w:r w:rsidR="007F5E4B" w:rsidRPr="00982738">
        <w:rPr>
          <w:rFonts w:ascii="Times New Roman" w:hAnsi="Times New Roman"/>
          <w:w w:val="104"/>
        </w:rPr>
        <w:t>点运动到</w:t>
      </w:r>
      <w:r w:rsidR="007F5E4B" w:rsidRPr="00982738">
        <w:rPr>
          <w:rFonts w:ascii="Times New Roman" w:hAnsi="Times New Roman"/>
          <w:i/>
          <w:w w:val="104"/>
        </w:rPr>
        <w:t>c</w:t>
      </w:r>
      <w:r w:rsidR="007F5E4B" w:rsidRPr="00982738">
        <w:rPr>
          <w:rFonts w:ascii="Times New Roman" w:hAnsi="Times New Roman"/>
          <w:w w:val="104"/>
        </w:rPr>
        <w:t>点，其电势能随该电子位置的变化关系如图所示，下列说法正确的是</w:t>
      </w:r>
      <w:r w:rsidR="007F5E4B">
        <w:rPr>
          <w:rFonts w:ascii="Times New Roman" w:hAnsi="Times New Roman"/>
          <w:w w:val="104"/>
        </w:rPr>
        <w:t>(</w:t>
      </w:r>
      <w:r w:rsidR="007F5E4B" w:rsidRPr="00982738">
        <w:rPr>
          <w:rFonts w:ascii="Times New Roman" w:hAnsi="Times New Roman"/>
          <w:w w:val="104"/>
        </w:rPr>
        <w:t xml:space="preserve">　　</w:t>
      </w:r>
      <w:r w:rsidR="007F5E4B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864235"/>
            <wp:effectExtent l="0" t="0" r="2540" b="0"/>
            <wp:docPr id="622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该电场可能是孤立的点电荷产生的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电子在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点加速度小于在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点加速度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电场中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点的电势低于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点的电势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电子从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点到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点的过程中动能先减小后增大</w:t>
      </w:r>
    </w:p>
    <w:p w:rsidR="00F808B0" w:rsidRPr="0062044B" w:rsidRDefault="00F808B0" w:rsidP="00F808B0">
      <w:pPr>
        <w:pStyle w:val="2"/>
      </w:pPr>
      <w:r w:rsidRPr="0062044B">
        <w:t>答案精析</w:t>
      </w:r>
    </w:p>
    <w:p w:rsidR="00F808B0" w:rsidRPr="0062044B" w:rsidRDefault="00F808B0" w:rsidP="00F808B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在金属块滑下的过程中动能增加了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，金属块克服摩擦力做功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，重力做功</w:t>
      </w:r>
      <w:r w:rsidRPr="0062044B">
        <w:rPr>
          <w:rFonts w:ascii="Times New Roman" w:hAnsi="Times New Roman"/>
        </w:rPr>
        <w:t>24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，根据动能定理得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eastAsia="楷体" w:hAnsi="Times New Roman"/>
          <w:vertAlign w:val="subscript"/>
        </w:rPr>
        <w:t>电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f</w:t>
      </w:r>
      <w:r w:rsidRPr="0062044B">
        <w:rPr>
          <w:rFonts w:ascii="Times New Roman" w:hAnsi="Times New Roman"/>
        </w:rPr>
        <w:t>=Δ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eastAsia="楷体" w:hAnsi="Times New Roman"/>
          <w:vertAlign w:val="subscript"/>
        </w:rPr>
        <w:t>电</w:t>
      </w:r>
      <w:r w:rsidRPr="0062044B">
        <w:rPr>
          <w:rFonts w:ascii="Times New Roman" w:hAnsi="Times New Roman"/>
        </w:rPr>
        <w:t>=-4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，所以金属块克服静电力做功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，金属块的电势能增加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，由于金属块下滑，静电力做负功，所以金属块带正电荷，故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错误；在金属块滑下的过程中重力做功</w:t>
      </w:r>
      <w:r w:rsidRPr="0062044B">
        <w:rPr>
          <w:rFonts w:ascii="Times New Roman" w:hAnsi="Times New Roman"/>
        </w:rPr>
        <w:t>24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，重力势能减少</w:t>
      </w:r>
      <w:r w:rsidRPr="0062044B">
        <w:rPr>
          <w:rFonts w:ascii="Times New Roman" w:hAnsi="Times New Roman"/>
        </w:rPr>
        <w:t>24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，动能增加了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，所以金属块的机械能减少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F808B0" w:rsidRPr="0062044B" w:rsidRDefault="00F808B0" w:rsidP="00F808B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F808B0" w:rsidRPr="0062044B" w:rsidRDefault="00F808B0" w:rsidP="00F808B0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214390E9" wp14:editId="381B0EA4">
            <wp:extent cx="864000" cy="612000"/>
            <wp:effectExtent l="0" t="0" r="0" b="0"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8B0" w:rsidRPr="0062044B" w:rsidRDefault="00F808B0" w:rsidP="00F808B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因匀强电场中等势面间距相等，由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得相邻虚线之间电势差相等，由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；因静电力做负功，故电场方向向右，沿电场线方向电势降低，又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，各等势面电势如图所示，故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正确；因电子的速度方向未知，若不垂直于等势面，如图中实线所示，电子可能到达不了平面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正确；电子经过平面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时，电势能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；由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；则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eastAsia="楷体" w:hAnsi="Times New Roman"/>
        </w:rPr>
        <w:t>，根据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知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F808B0" w:rsidRPr="0062044B" w:rsidRDefault="00F808B0" w:rsidP="00F808B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根据电场强度与电势差的关系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den>
        </m:f>
      </m:oMath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图像的斜率绝对值表示电场强度的大小，且沿着电场线的方向电势逐渐降低。由于</w:t>
      </w:r>
      <w:r w:rsidRPr="0062044B">
        <w:rPr>
          <w:rFonts w:ascii="Times New Roman" w:hAnsi="Times New Roman"/>
          <w:i/>
        </w:rPr>
        <w:t>O~x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之间的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图像为倾斜直线，则该区间内的电场为匀强电场，方向沿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轴负方向，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处的电势最高，图线的斜率为零，则电场强度为零，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处的电势为零，但图线的斜率不为零，即电场强度不为零，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错误；由题图可知，从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处，电势整体上是降低的，正电荷从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轴移动到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处，电势能减小，静电力做正功，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F808B0" w:rsidRPr="0062044B" w:rsidRDefault="00F808B0" w:rsidP="00F808B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针对训练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</w:p>
    <w:p w:rsidR="00F808B0" w:rsidRPr="0062044B" w:rsidRDefault="00F808B0" w:rsidP="00F808B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的方向为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轴正方向，题图中电场强度都为正值，因为沿着电场线方向电势逐渐降低，所以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点电势高于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点电势，故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错误；从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电势一直降低，根据电势能的定义可知，电子从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移到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的过程中，电势能一直增大，故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错误；由题图可知，电场强度先增大后减小，所以电子由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运动到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的过程静电力先增大后减小，故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错误；由题图可知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两点之间的平均电场强度小于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两点之间的平均电场强度，由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可知，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两点之间的电势差小于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两点之间的电势差，故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F808B0" w:rsidRPr="0062044B" w:rsidRDefault="00F808B0" w:rsidP="00F808B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电</w:t>
      </w:r>
      <w:r w:rsidRPr="0062044B">
        <w:rPr>
          <w:rFonts w:ascii="Times New Roman" w:hAnsi="Times New Roman"/>
        </w:rPr>
        <w:t>·Δ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=-Δ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图线斜率绝对值表示静电力大小，所以从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点静电力减小，从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点静电力反向增大，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点静电力为零，即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点电场强度为零，该电场不可能是孤立的点电荷产生的，故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点静电力减小，所以在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点加速度大于在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点加速度，故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错误；由题图知电子在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点的电势能大于在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点的电势能，而电子带负电，所以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点的电势低于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正确；电子从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点的过程中电势能先减小后增大，则动能先增大后减小，故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F808B0" w:rsidRPr="00982738" w:rsidRDefault="00F808B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F808B0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EE5" w:rsidRDefault="00312EE5" w:rsidP="006C537E">
      <w:pPr>
        <w:pStyle w:val="a3"/>
      </w:pPr>
      <w:r>
        <w:separator/>
      </w:r>
    </w:p>
  </w:endnote>
  <w:endnote w:type="continuationSeparator" w:id="0">
    <w:p w:rsidR="00312EE5" w:rsidRDefault="00312EE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EE5" w:rsidRDefault="00312EE5">
      <w:pPr>
        <w:pStyle w:val="a3"/>
      </w:pPr>
      <w:r>
        <w:separator/>
      </w:r>
    </w:p>
  </w:footnote>
  <w:footnote w:type="continuationSeparator" w:id="0">
    <w:p w:rsidR="00312EE5" w:rsidRDefault="00312EE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B52A8"/>
    <w:rsid w:val="001C5ADF"/>
    <w:rsid w:val="002068E6"/>
    <w:rsid w:val="00291C99"/>
    <w:rsid w:val="00292EDB"/>
    <w:rsid w:val="002F4D1E"/>
    <w:rsid w:val="002F6CAA"/>
    <w:rsid w:val="00312EE5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08B0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DC5A8834-CB4A-49A3-AFA2-68431FF7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457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2025-04-16T09:19:00Z</dcterms:modified>
</cp:coreProperties>
</file>